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EBE" w:rsidRPr="00CB6EBE" w:rsidRDefault="00CB6EBE" w:rsidP="00CB6EBE">
      <w:pPr>
        <w:jc w:val="left"/>
        <w:rPr>
          <w:rFonts w:ascii="黑体" w:eastAsia="黑体" w:hAnsi="宋体" w:cs="宋体"/>
          <w:bCs/>
          <w:kern w:val="0"/>
          <w:szCs w:val="21"/>
        </w:rPr>
      </w:pPr>
      <w:bookmarkStart w:id="0" w:name="_GoBack"/>
      <w:bookmarkEnd w:id="0"/>
      <w:r w:rsidRPr="00CB6EBE">
        <w:rPr>
          <w:rFonts w:ascii="黑体" w:eastAsia="黑体" w:hAnsi="宋体" w:cs="宋体" w:hint="eastAsia"/>
          <w:bCs/>
          <w:kern w:val="0"/>
          <w:szCs w:val="21"/>
        </w:rPr>
        <w:t>附件1：</w:t>
      </w:r>
    </w:p>
    <w:p w:rsidR="00CB6EBE" w:rsidRPr="00CB6EBE" w:rsidRDefault="00CB6EBE" w:rsidP="00CB6EBE">
      <w:pPr>
        <w:jc w:val="center"/>
        <w:rPr>
          <w:rFonts w:ascii="黑体" w:eastAsia="黑体" w:hAnsi="宋体" w:cs="宋体"/>
          <w:bCs/>
          <w:kern w:val="0"/>
          <w:sz w:val="52"/>
          <w:szCs w:val="30"/>
        </w:rPr>
      </w:pPr>
    </w:p>
    <w:p w:rsidR="00CB6EBE" w:rsidRPr="00CB6EBE" w:rsidRDefault="00CB6EBE" w:rsidP="00CB6EBE">
      <w:pPr>
        <w:jc w:val="center"/>
        <w:rPr>
          <w:rFonts w:ascii="黑体" w:eastAsia="黑体" w:hAnsi="宋体" w:cs="宋体"/>
          <w:bCs/>
          <w:kern w:val="0"/>
          <w:sz w:val="52"/>
          <w:szCs w:val="30"/>
        </w:rPr>
      </w:pPr>
    </w:p>
    <w:p w:rsidR="00CB6EBE" w:rsidRPr="00CB6EBE" w:rsidRDefault="00CB6EBE" w:rsidP="00CB6EBE">
      <w:pPr>
        <w:jc w:val="center"/>
        <w:rPr>
          <w:rFonts w:ascii="黑体" w:eastAsia="黑体" w:hAnsi="宋体" w:cs="宋体"/>
          <w:bCs/>
          <w:kern w:val="0"/>
          <w:sz w:val="52"/>
          <w:szCs w:val="30"/>
        </w:rPr>
      </w:pPr>
    </w:p>
    <w:p w:rsidR="00CB6EBE" w:rsidRPr="00CB6EBE" w:rsidRDefault="00CB6EBE" w:rsidP="00CB6EBE">
      <w:pPr>
        <w:jc w:val="center"/>
        <w:rPr>
          <w:rFonts w:ascii="黑体" w:eastAsia="黑体" w:hAnsi="宋体" w:cs="宋体"/>
          <w:bCs/>
          <w:kern w:val="0"/>
          <w:sz w:val="44"/>
          <w:szCs w:val="30"/>
        </w:rPr>
      </w:pPr>
      <w:r w:rsidRPr="00CB6EBE">
        <w:rPr>
          <w:rFonts w:ascii="黑体" w:eastAsia="黑体" w:hAnsi="宋体" w:cs="宋体" w:hint="eastAsia"/>
          <w:bCs/>
          <w:kern w:val="0"/>
          <w:sz w:val="44"/>
          <w:szCs w:val="30"/>
        </w:rPr>
        <w:t>“中国科学院大学生创新实践训练计划”</w:t>
      </w:r>
    </w:p>
    <w:p w:rsidR="00CB6EBE" w:rsidRPr="00CB6EBE" w:rsidRDefault="00CB6EBE" w:rsidP="00CB6EBE">
      <w:pPr>
        <w:jc w:val="center"/>
        <w:rPr>
          <w:rFonts w:ascii="黑体" w:eastAsia="黑体" w:hAnsi="宋体" w:cs="宋体"/>
          <w:bCs/>
          <w:kern w:val="0"/>
          <w:sz w:val="44"/>
          <w:szCs w:val="30"/>
        </w:rPr>
      </w:pPr>
      <w:r w:rsidRPr="00CB6EBE">
        <w:rPr>
          <w:rFonts w:ascii="黑体" w:eastAsia="黑体" w:hAnsi="宋体" w:cs="宋体" w:hint="eastAsia"/>
          <w:bCs/>
          <w:kern w:val="0"/>
          <w:sz w:val="44"/>
          <w:szCs w:val="30"/>
        </w:rPr>
        <w:t>面向大学生发布项目情况表</w:t>
      </w:r>
    </w:p>
    <w:p w:rsidR="00CB6EBE" w:rsidRPr="00CB6EBE" w:rsidRDefault="00CB6EBE" w:rsidP="00CB6EBE">
      <w:pPr>
        <w:rPr>
          <w:rFonts w:ascii="黑体" w:eastAsia="黑体" w:hAnsi="宋体" w:cs="宋体"/>
          <w:bCs/>
          <w:kern w:val="0"/>
          <w:sz w:val="52"/>
          <w:szCs w:val="30"/>
        </w:rPr>
      </w:pPr>
    </w:p>
    <w:tbl>
      <w:tblPr>
        <w:tblW w:w="6946" w:type="dxa"/>
        <w:tblInd w:w="959" w:type="dxa"/>
        <w:tblLook w:val="04A0" w:firstRow="1" w:lastRow="0" w:firstColumn="1" w:lastColumn="0" w:noHBand="0" w:noVBand="1"/>
      </w:tblPr>
      <w:tblGrid>
        <w:gridCol w:w="2410"/>
        <w:gridCol w:w="4536"/>
      </w:tblGrid>
      <w:tr w:rsidR="00CB6EBE" w:rsidRPr="001C7D77" w:rsidTr="006B3596">
        <w:tc>
          <w:tcPr>
            <w:tcW w:w="2410" w:type="dxa"/>
            <w:shd w:val="clear" w:color="auto" w:fill="auto"/>
          </w:tcPr>
          <w:p w:rsidR="00CB6EBE" w:rsidRPr="001C7D77" w:rsidRDefault="00CB6EBE" w:rsidP="00CB6EBE">
            <w:pPr>
              <w:jc w:val="right"/>
              <w:rPr>
                <w:rFonts w:ascii="Times New Roman" w:eastAsia="黑体" w:hAnsi="Times New Roman" w:cs="Times New Roman"/>
                <w:bCs/>
                <w:kern w:val="0"/>
                <w:sz w:val="28"/>
                <w:szCs w:val="30"/>
              </w:rPr>
            </w:pPr>
            <w:r w:rsidRPr="001C7D77">
              <w:rPr>
                <w:rFonts w:ascii="Times New Roman" w:eastAsia="黑体" w:hAnsi="Times New Roman" w:cs="Times New Roman"/>
                <w:bCs/>
                <w:kern w:val="0"/>
                <w:sz w:val="28"/>
                <w:szCs w:val="30"/>
              </w:rPr>
              <w:t>项目名称：</w:t>
            </w:r>
          </w:p>
        </w:tc>
        <w:tc>
          <w:tcPr>
            <w:tcW w:w="4536" w:type="dxa"/>
            <w:shd w:val="clear" w:color="auto" w:fill="auto"/>
          </w:tcPr>
          <w:p w:rsidR="00CB6EBE" w:rsidRPr="001C7D77" w:rsidRDefault="0060792C" w:rsidP="005443EC">
            <w:pPr>
              <w:rPr>
                <w:rFonts w:ascii="Times New Roman" w:eastAsia="黑体" w:hAnsi="Times New Roman" w:cs="Times New Roman"/>
                <w:bCs/>
                <w:kern w:val="0"/>
                <w:sz w:val="28"/>
                <w:szCs w:val="30"/>
                <w:u w:val="single"/>
              </w:rPr>
            </w:pPr>
            <w:r w:rsidRPr="001C7D77">
              <w:rPr>
                <w:rFonts w:ascii="Times New Roman" w:eastAsia="黑体" w:hAnsi="Times New Roman" w:cs="Times New Roman"/>
                <w:bCs/>
                <w:kern w:val="0"/>
                <w:sz w:val="28"/>
                <w:szCs w:val="30"/>
                <w:u w:val="single"/>
              </w:rPr>
              <w:t>ROS</w:t>
            </w:r>
            <w:r w:rsidRPr="001C7D77">
              <w:rPr>
                <w:rFonts w:ascii="Times New Roman" w:eastAsia="黑体" w:hAnsi="Times New Roman" w:cs="Times New Roman"/>
                <w:bCs/>
                <w:kern w:val="0"/>
                <w:sz w:val="28"/>
                <w:szCs w:val="30"/>
                <w:u w:val="single"/>
              </w:rPr>
              <w:t>框架</w:t>
            </w:r>
            <w:r w:rsidR="00C36522">
              <w:rPr>
                <w:rFonts w:ascii="Times New Roman" w:eastAsia="黑体" w:hAnsi="Times New Roman" w:cs="Times New Roman" w:hint="eastAsia"/>
                <w:bCs/>
                <w:kern w:val="0"/>
                <w:sz w:val="28"/>
                <w:szCs w:val="30"/>
                <w:u w:val="single"/>
              </w:rPr>
              <w:t>下</w:t>
            </w:r>
            <w:r w:rsidR="00C36522">
              <w:rPr>
                <w:rFonts w:ascii="Times New Roman" w:eastAsia="黑体" w:hAnsi="Times New Roman" w:cs="Times New Roman"/>
                <w:bCs/>
                <w:kern w:val="0"/>
                <w:sz w:val="28"/>
                <w:szCs w:val="30"/>
                <w:u w:val="single"/>
              </w:rPr>
              <w:t>基于</w:t>
            </w:r>
            <w:r w:rsidR="00334D3C">
              <w:rPr>
                <w:rFonts w:ascii="Times New Roman" w:eastAsia="黑体" w:hAnsi="Times New Roman" w:cs="Times New Roman" w:hint="eastAsia"/>
                <w:bCs/>
                <w:kern w:val="0"/>
                <w:sz w:val="28"/>
                <w:szCs w:val="30"/>
                <w:u w:val="single"/>
              </w:rPr>
              <w:t>视觉</w:t>
            </w:r>
            <w:r w:rsidR="00C36522">
              <w:rPr>
                <w:rFonts w:ascii="Times New Roman" w:eastAsia="黑体" w:hAnsi="Times New Roman" w:cs="Times New Roman" w:hint="eastAsia"/>
                <w:bCs/>
                <w:kern w:val="0"/>
                <w:sz w:val="28"/>
                <w:szCs w:val="30"/>
                <w:u w:val="single"/>
              </w:rPr>
              <w:t>SLAM</w:t>
            </w:r>
            <w:r w:rsidR="00C36522">
              <w:rPr>
                <w:rFonts w:ascii="Times New Roman" w:eastAsia="黑体" w:hAnsi="Times New Roman" w:cs="Times New Roman" w:hint="eastAsia"/>
                <w:bCs/>
                <w:kern w:val="0"/>
                <w:sz w:val="28"/>
                <w:szCs w:val="30"/>
                <w:u w:val="single"/>
              </w:rPr>
              <w:t>的</w:t>
            </w:r>
            <w:r w:rsidRPr="001C7D77">
              <w:rPr>
                <w:rFonts w:ascii="Times New Roman" w:eastAsia="黑体" w:hAnsi="Times New Roman" w:cs="Times New Roman"/>
                <w:bCs/>
                <w:kern w:val="0"/>
                <w:sz w:val="28"/>
                <w:szCs w:val="30"/>
                <w:u w:val="single"/>
              </w:rPr>
              <w:t>服务机器人</w:t>
            </w:r>
            <w:r w:rsidR="005443EC">
              <w:rPr>
                <w:rFonts w:ascii="Times New Roman" w:eastAsia="黑体" w:hAnsi="Times New Roman" w:cs="Times New Roman" w:hint="eastAsia"/>
                <w:bCs/>
                <w:kern w:val="0"/>
                <w:sz w:val="28"/>
                <w:szCs w:val="30"/>
                <w:u w:val="single"/>
              </w:rPr>
              <w:t>室内</w:t>
            </w:r>
            <w:r w:rsidR="00C36522">
              <w:rPr>
                <w:rFonts w:ascii="Times New Roman" w:eastAsia="黑体" w:hAnsi="Times New Roman" w:cs="Times New Roman" w:hint="eastAsia"/>
                <w:bCs/>
                <w:kern w:val="0"/>
                <w:sz w:val="28"/>
                <w:szCs w:val="30"/>
                <w:u w:val="single"/>
              </w:rPr>
              <w:t>定位导航</w:t>
            </w:r>
            <w:r w:rsidR="00CB6EBE" w:rsidRPr="001C7D77">
              <w:rPr>
                <w:rFonts w:ascii="Times New Roman" w:eastAsia="黑体" w:hAnsi="Times New Roman" w:cs="Times New Roman"/>
                <w:bCs/>
                <w:kern w:val="0"/>
                <w:sz w:val="28"/>
                <w:szCs w:val="30"/>
                <w:u w:val="single"/>
              </w:rPr>
              <w:t xml:space="preserve">                                </w:t>
            </w:r>
          </w:p>
        </w:tc>
      </w:tr>
      <w:tr w:rsidR="00CB6EBE" w:rsidRPr="001C7D77" w:rsidTr="006B3596">
        <w:tc>
          <w:tcPr>
            <w:tcW w:w="2410" w:type="dxa"/>
            <w:shd w:val="clear" w:color="auto" w:fill="auto"/>
          </w:tcPr>
          <w:p w:rsidR="00CB6EBE" w:rsidRPr="001C7D77" w:rsidRDefault="00CB6EBE" w:rsidP="00CB6EBE">
            <w:pPr>
              <w:jc w:val="right"/>
              <w:rPr>
                <w:rFonts w:ascii="Times New Roman" w:eastAsia="黑体" w:hAnsi="Times New Roman" w:cs="Times New Roman"/>
                <w:bCs/>
                <w:kern w:val="0"/>
                <w:sz w:val="28"/>
                <w:szCs w:val="30"/>
              </w:rPr>
            </w:pPr>
            <w:r w:rsidRPr="001C7D77">
              <w:rPr>
                <w:rFonts w:ascii="Times New Roman" w:eastAsia="黑体" w:hAnsi="Times New Roman" w:cs="Times New Roman"/>
                <w:bCs/>
                <w:kern w:val="0"/>
                <w:sz w:val="28"/>
                <w:szCs w:val="30"/>
              </w:rPr>
              <w:t>项目研究方向：</w:t>
            </w:r>
          </w:p>
        </w:tc>
        <w:tc>
          <w:tcPr>
            <w:tcW w:w="4536" w:type="dxa"/>
            <w:shd w:val="clear" w:color="auto" w:fill="auto"/>
          </w:tcPr>
          <w:p w:rsidR="00CB6EBE" w:rsidRPr="001C7D77" w:rsidRDefault="0060792C" w:rsidP="0060792C">
            <w:pPr>
              <w:jc w:val="left"/>
              <w:rPr>
                <w:rFonts w:ascii="Times New Roman" w:eastAsia="黑体" w:hAnsi="Times New Roman" w:cs="Times New Roman"/>
                <w:bCs/>
                <w:kern w:val="0"/>
                <w:sz w:val="28"/>
                <w:szCs w:val="30"/>
                <w:u w:val="single"/>
              </w:rPr>
            </w:pPr>
            <w:r w:rsidRPr="001C7D77">
              <w:rPr>
                <w:rFonts w:ascii="Times New Roman" w:eastAsia="黑体" w:hAnsi="Times New Roman" w:cs="Times New Roman"/>
                <w:bCs/>
                <w:kern w:val="0"/>
                <w:sz w:val="28"/>
                <w:szCs w:val="30"/>
                <w:u w:val="single"/>
              </w:rPr>
              <w:t>智能机器人</w:t>
            </w:r>
            <w:r w:rsidR="00CB6EBE" w:rsidRPr="001C7D77">
              <w:rPr>
                <w:rFonts w:ascii="Times New Roman" w:eastAsia="黑体" w:hAnsi="Times New Roman" w:cs="Times New Roman"/>
                <w:bCs/>
                <w:kern w:val="0"/>
                <w:sz w:val="28"/>
                <w:szCs w:val="30"/>
                <w:u w:val="single"/>
              </w:rPr>
              <w:t xml:space="preserve">                               </w:t>
            </w:r>
          </w:p>
        </w:tc>
      </w:tr>
      <w:tr w:rsidR="00CB6EBE" w:rsidRPr="001C7D77" w:rsidTr="006B3596">
        <w:tc>
          <w:tcPr>
            <w:tcW w:w="2410" w:type="dxa"/>
            <w:shd w:val="clear" w:color="auto" w:fill="auto"/>
          </w:tcPr>
          <w:p w:rsidR="00CB6EBE" w:rsidRPr="001C7D77" w:rsidRDefault="00CB6EBE" w:rsidP="00CB6EBE">
            <w:pPr>
              <w:jc w:val="right"/>
              <w:rPr>
                <w:rFonts w:ascii="Times New Roman" w:eastAsia="黑体" w:hAnsi="Times New Roman" w:cs="Times New Roman"/>
                <w:bCs/>
                <w:kern w:val="0"/>
                <w:sz w:val="28"/>
                <w:szCs w:val="30"/>
              </w:rPr>
            </w:pPr>
            <w:r w:rsidRPr="001C7D77">
              <w:rPr>
                <w:rFonts w:ascii="Times New Roman" w:eastAsia="黑体" w:hAnsi="Times New Roman" w:cs="Times New Roman"/>
                <w:bCs/>
                <w:kern w:val="0"/>
                <w:sz w:val="28"/>
                <w:szCs w:val="30"/>
              </w:rPr>
              <w:t>一级学科：</w:t>
            </w:r>
          </w:p>
        </w:tc>
        <w:tc>
          <w:tcPr>
            <w:tcW w:w="4536" w:type="dxa"/>
            <w:shd w:val="clear" w:color="auto" w:fill="auto"/>
          </w:tcPr>
          <w:p w:rsidR="00CB6EBE" w:rsidRPr="001C7D77" w:rsidRDefault="00302D51" w:rsidP="00CB6EBE">
            <w:pPr>
              <w:jc w:val="left"/>
              <w:rPr>
                <w:rFonts w:ascii="Times New Roman" w:eastAsia="黑体" w:hAnsi="Times New Roman" w:cs="Times New Roman"/>
                <w:bCs/>
                <w:kern w:val="0"/>
                <w:sz w:val="28"/>
                <w:szCs w:val="30"/>
                <w:u w:val="single"/>
              </w:rPr>
            </w:pPr>
            <w:r w:rsidRPr="00302D51">
              <w:rPr>
                <w:rFonts w:ascii="Times New Roman" w:eastAsia="黑体" w:hAnsi="Times New Roman" w:cs="Times New Roman" w:hint="eastAsia"/>
                <w:bCs/>
                <w:kern w:val="0"/>
                <w:sz w:val="28"/>
                <w:szCs w:val="30"/>
                <w:u w:val="single"/>
              </w:rPr>
              <w:t>控制科学与工程</w:t>
            </w:r>
            <w:r w:rsidR="00CB6EBE" w:rsidRPr="001C7D77">
              <w:rPr>
                <w:rFonts w:ascii="Times New Roman" w:eastAsia="黑体" w:hAnsi="Times New Roman" w:cs="Times New Roman"/>
                <w:bCs/>
                <w:kern w:val="0"/>
                <w:sz w:val="28"/>
                <w:szCs w:val="30"/>
                <w:u w:val="single"/>
              </w:rPr>
              <w:t xml:space="preserve">                                         </w:t>
            </w:r>
          </w:p>
        </w:tc>
      </w:tr>
      <w:tr w:rsidR="00CB6EBE" w:rsidRPr="001C7D77" w:rsidTr="006B3596">
        <w:tc>
          <w:tcPr>
            <w:tcW w:w="2410" w:type="dxa"/>
            <w:shd w:val="clear" w:color="auto" w:fill="auto"/>
          </w:tcPr>
          <w:p w:rsidR="00CB6EBE" w:rsidRPr="001C7D77" w:rsidRDefault="00CB6EBE" w:rsidP="00CB6EBE">
            <w:pPr>
              <w:wordWrap w:val="0"/>
              <w:jc w:val="right"/>
              <w:rPr>
                <w:rFonts w:ascii="Times New Roman" w:eastAsia="黑体" w:hAnsi="Times New Roman" w:cs="Times New Roman"/>
                <w:bCs/>
                <w:kern w:val="0"/>
                <w:sz w:val="28"/>
                <w:szCs w:val="30"/>
              </w:rPr>
            </w:pPr>
            <w:r w:rsidRPr="001C7D77">
              <w:rPr>
                <w:rFonts w:ascii="Times New Roman" w:eastAsia="黑体" w:hAnsi="Times New Roman" w:cs="Times New Roman"/>
                <w:bCs/>
                <w:kern w:val="0"/>
                <w:sz w:val="28"/>
                <w:szCs w:val="30"/>
              </w:rPr>
              <w:t>项目指导教师：</w:t>
            </w:r>
          </w:p>
        </w:tc>
        <w:tc>
          <w:tcPr>
            <w:tcW w:w="4536" w:type="dxa"/>
            <w:shd w:val="clear" w:color="auto" w:fill="auto"/>
          </w:tcPr>
          <w:p w:rsidR="00CB6EBE" w:rsidRPr="001C7D77" w:rsidRDefault="001C7D77" w:rsidP="00CB6EBE">
            <w:pPr>
              <w:jc w:val="left"/>
              <w:rPr>
                <w:rFonts w:ascii="Times New Roman" w:eastAsia="黑体" w:hAnsi="Times New Roman" w:cs="Times New Roman"/>
                <w:bCs/>
                <w:kern w:val="0"/>
                <w:sz w:val="28"/>
                <w:szCs w:val="30"/>
                <w:u w:val="single"/>
              </w:rPr>
            </w:pPr>
            <w:r w:rsidRPr="001C7D77">
              <w:rPr>
                <w:rFonts w:ascii="Times New Roman" w:eastAsia="黑体" w:hAnsi="Times New Roman" w:cs="Times New Roman"/>
                <w:bCs/>
                <w:kern w:val="0"/>
                <w:sz w:val="28"/>
                <w:szCs w:val="30"/>
                <w:u w:val="single"/>
              </w:rPr>
              <w:t>曹志强</w:t>
            </w:r>
            <w:r w:rsidR="00CB6EBE" w:rsidRPr="001C7D77">
              <w:rPr>
                <w:rFonts w:ascii="Times New Roman" w:eastAsia="黑体" w:hAnsi="Times New Roman" w:cs="Times New Roman"/>
                <w:bCs/>
                <w:kern w:val="0"/>
                <w:sz w:val="28"/>
                <w:szCs w:val="30"/>
                <w:u w:val="single"/>
              </w:rPr>
              <w:t xml:space="preserve">                               </w:t>
            </w:r>
          </w:p>
        </w:tc>
      </w:tr>
      <w:tr w:rsidR="00CB6EBE" w:rsidRPr="001C7D77" w:rsidTr="006B3596">
        <w:tc>
          <w:tcPr>
            <w:tcW w:w="2410" w:type="dxa"/>
            <w:shd w:val="clear" w:color="auto" w:fill="auto"/>
          </w:tcPr>
          <w:p w:rsidR="00CB6EBE" w:rsidRPr="001C7D77" w:rsidRDefault="00CB6EBE" w:rsidP="00CB6EBE">
            <w:pPr>
              <w:wordWrap w:val="0"/>
              <w:jc w:val="right"/>
              <w:rPr>
                <w:rFonts w:ascii="Times New Roman" w:eastAsia="黑体" w:hAnsi="Times New Roman" w:cs="Times New Roman"/>
                <w:bCs/>
                <w:kern w:val="0"/>
                <w:sz w:val="28"/>
                <w:szCs w:val="30"/>
              </w:rPr>
            </w:pPr>
            <w:r w:rsidRPr="001C7D77">
              <w:rPr>
                <w:rFonts w:ascii="Times New Roman" w:eastAsia="黑体" w:hAnsi="Times New Roman" w:cs="Times New Roman"/>
                <w:bCs/>
                <w:kern w:val="0"/>
                <w:sz w:val="28"/>
                <w:szCs w:val="30"/>
              </w:rPr>
              <w:t>职称</w:t>
            </w:r>
            <w:r w:rsidRPr="001C7D77">
              <w:rPr>
                <w:rFonts w:ascii="Times New Roman" w:eastAsia="黑体" w:hAnsi="Times New Roman" w:cs="Times New Roman"/>
                <w:bCs/>
                <w:kern w:val="0"/>
                <w:sz w:val="28"/>
                <w:szCs w:val="30"/>
              </w:rPr>
              <w:t>/</w:t>
            </w:r>
            <w:r w:rsidRPr="001C7D77">
              <w:rPr>
                <w:rFonts w:ascii="Times New Roman" w:eastAsia="黑体" w:hAnsi="Times New Roman" w:cs="Times New Roman"/>
                <w:bCs/>
                <w:kern w:val="0"/>
                <w:sz w:val="28"/>
                <w:szCs w:val="30"/>
              </w:rPr>
              <w:t>职务：</w:t>
            </w:r>
          </w:p>
        </w:tc>
        <w:tc>
          <w:tcPr>
            <w:tcW w:w="4536" w:type="dxa"/>
            <w:shd w:val="clear" w:color="auto" w:fill="auto"/>
          </w:tcPr>
          <w:p w:rsidR="00CB6EBE" w:rsidRPr="001C7D77" w:rsidRDefault="001C7D77" w:rsidP="00CB6EBE">
            <w:pPr>
              <w:jc w:val="left"/>
              <w:rPr>
                <w:rFonts w:ascii="Times New Roman" w:eastAsia="黑体" w:hAnsi="Times New Roman" w:cs="Times New Roman"/>
                <w:bCs/>
                <w:kern w:val="0"/>
                <w:sz w:val="28"/>
                <w:szCs w:val="30"/>
                <w:u w:val="single"/>
              </w:rPr>
            </w:pPr>
            <w:r w:rsidRPr="001C7D77">
              <w:rPr>
                <w:rFonts w:ascii="Times New Roman" w:eastAsia="黑体" w:hAnsi="Times New Roman" w:cs="Times New Roman"/>
                <w:bCs/>
                <w:kern w:val="0"/>
                <w:sz w:val="28"/>
                <w:szCs w:val="30"/>
                <w:u w:val="single"/>
              </w:rPr>
              <w:t>研究员</w:t>
            </w:r>
            <w:r w:rsidR="00CB6EBE" w:rsidRPr="001C7D77">
              <w:rPr>
                <w:rFonts w:ascii="Times New Roman" w:eastAsia="黑体" w:hAnsi="Times New Roman" w:cs="Times New Roman"/>
                <w:bCs/>
                <w:kern w:val="0"/>
                <w:sz w:val="28"/>
                <w:szCs w:val="30"/>
                <w:u w:val="single"/>
              </w:rPr>
              <w:t xml:space="preserve">                                </w:t>
            </w:r>
          </w:p>
        </w:tc>
      </w:tr>
      <w:tr w:rsidR="00CB6EBE" w:rsidRPr="001C7D77" w:rsidTr="006B3596">
        <w:tc>
          <w:tcPr>
            <w:tcW w:w="2410" w:type="dxa"/>
            <w:shd w:val="clear" w:color="auto" w:fill="auto"/>
          </w:tcPr>
          <w:p w:rsidR="00CB6EBE" w:rsidRPr="001C7D77" w:rsidRDefault="00CB6EBE" w:rsidP="00CB6EBE">
            <w:pPr>
              <w:wordWrap w:val="0"/>
              <w:jc w:val="right"/>
              <w:rPr>
                <w:rFonts w:ascii="Times New Roman" w:eastAsia="黑体" w:hAnsi="Times New Roman" w:cs="Times New Roman"/>
                <w:bCs/>
                <w:kern w:val="0"/>
                <w:sz w:val="28"/>
                <w:szCs w:val="30"/>
              </w:rPr>
            </w:pPr>
            <w:r w:rsidRPr="001C7D77">
              <w:rPr>
                <w:rFonts w:ascii="Times New Roman" w:eastAsia="黑体" w:hAnsi="Times New Roman" w:cs="Times New Roman"/>
                <w:bCs/>
                <w:kern w:val="0"/>
                <w:sz w:val="28"/>
                <w:szCs w:val="30"/>
              </w:rPr>
              <w:t>邮箱：</w:t>
            </w:r>
          </w:p>
        </w:tc>
        <w:tc>
          <w:tcPr>
            <w:tcW w:w="4536" w:type="dxa"/>
            <w:shd w:val="clear" w:color="auto" w:fill="auto"/>
          </w:tcPr>
          <w:p w:rsidR="00CB6EBE" w:rsidRPr="001C7D77" w:rsidRDefault="001C7D77" w:rsidP="00CB6EBE">
            <w:pPr>
              <w:jc w:val="left"/>
              <w:rPr>
                <w:rFonts w:ascii="Times New Roman" w:eastAsia="黑体" w:hAnsi="Times New Roman" w:cs="Times New Roman"/>
                <w:bCs/>
                <w:kern w:val="0"/>
                <w:sz w:val="28"/>
                <w:szCs w:val="30"/>
              </w:rPr>
            </w:pPr>
            <w:r w:rsidRPr="001C7D77">
              <w:rPr>
                <w:rFonts w:ascii="Times New Roman" w:eastAsia="黑体" w:hAnsi="Times New Roman" w:cs="Times New Roman"/>
                <w:bCs/>
                <w:kern w:val="0"/>
                <w:sz w:val="28"/>
                <w:szCs w:val="30"/>
                <w:u w:val="single"/>
              </w:rPr>
              <w:t>zhiqiang.cao@ia.ac.cn</w:t>
            </w:r>
            <w:r w:rsidR="00CB6EBE" w:rsidRPr="001C7D77">
              <w:rPr>
                <w:rFonts w:ascii="Times New Roman" w:eastAsia="黑体" w:hAnsi="Times New Roman" w:cs="Times New Roman"/>
                <w:bCs/>
                <w:kern w:val="0"/>
                <w:sz w:val="28"/>
                <w:szCs w:val="30"/>
                <w:u w:val="single"/>
              </w:rPr>
              <w:t xml:space="preserve">                                    </w:t>
            </w:r>
          </w:p>
        </w:tc>
      </w:tr>
      <w:tr w:rsidR="00CB6EBE" w:rsidRPr="001C7D77" w:rsidTr="006B3596">
        <w:tc>
          <w:tcPr>
            <w:tcW w:w="2410" w:type="dxa"/>
            <w:shd w:val="clear" w:color="auto" w:fill="auto"/>
          </w:tcPr>
          <w:p w:rsidR="00CB6EBE" w:rsidRPr="001C7D77" w:rsidRDefault="00CB6EBE" w:rsidP="00CB6EBE">
            <w:pPr>
              <w:wordWrap w:val="0"/>
              <w:jc w:val="right"/>
              <w:rPr>
                <w:rFonts w:ascii="Times New Roman" w:eastAsia="黑体" w:hAnsi="Times New Roman" w:cs="Times New Roman"/>
                <w:bCs/>
                <w:kern w:val="0"/>
                <w:sz w:val="28"/>
                <w:szCs w:val="30"/>
              </w:rPr>
            </w:pPr>
            <w:r w:rsidRPr="001C7D77">
              <w:rPr>
                <w:rFonts w:ascii="Times New Roman" w:eastAsia="黑体" w:hAnsi="Times New Roman" w:cs="Times New Roman"/>
                <w:bCs/>
                <w:kern w:val="0"/>
                <w:sz w:val="28"/>
                <w:szCs w:val="30"/>
              </w:rPr>
              <w:t>联系电话：</w:t>
            </w:r>
          </w:p>
        </w:tc>
        <w:tc>
          <w:tcPr>
            <w:tcW w:w="4536" w:type="dxa"/>
            <w:shd w:val="clear" w:color="auto" w:fill="auto"/>
          </w:tcPr>
          <w:p w:rsidR="00CB6EBE" w:rsidRPr="001C7D77" w:rsidRDefault="001C7D77" w:rsidP="00CB6EBE">
            <w:pPr>
              <w:jc w:val="left"/>
              <w:rPr>
                <w:rFonts w:ascii="Times New Roman" w:eastAsia="黑体" w:hAnsi="Times New Roman" w:cs="Times New Roman"/>
                <w:bCs/>
                <w:kern w:val="0"/>
                <w:sz w:val="28"/>
                <w:szCs w:val="30"/>
                <w:u w:val="single"/>
              </w:rPr>
            </w:pPr>
            <w:r w:rsidRPr="001C7D77">
              <w:rPr>
                <w:rFonts w:ascii="Times New Roman" w:eastAsia="黑体" w:hAnsi="Times New Roman" w:cs="Times New Roman"/>
                <w:bCs/>
                <w:kern w:val="0"/>
                <w:sz w:val="28"/>
                <w:szCs w:val="30"/>
                <w:u w:val="single"/>
              </w:rPr>
              <w:t>010-82544790</w:t>
            </w:r>
            <w:r w:rsidR="00CB6EBE" w:rsidRPr="001C7D77">
              <w:rPr>
                <w:rFonts w:ascii="Times New Roman" w:eastAsia="黑体" w:hAnsi="Times New Roman" w:cs="Times New Roman"/>
                <w:bCs/>
                <w:kern w:val="0"/>
                <w:sz w:val="28"/>
                <w:szCs w:val="30"/>
                <w:u w:val="single"/>
              </w:rPr>
              <w:t xml:space="preserve">                                    </w:t>
            </w:r>
          </w:p>
        </w:tc>
      </w:tr>
    </w:tbl>
    <w:p w:rsidR="00CB6EBE" w:rsidRPr="00CB6EBE" w:rsidRDefault="00CB6EBE" w:rsidP="00CB6EBE">
      <w:pPr>
        <w:rPr>
          <w:rFonts w:ascii="黑体" w:eastAsia="黑体" w:hAnsi="宋体" w:cs="宋体"/>
          <w:bCs/>
          <w:kern w:val="0"/>
          <w:sz w:val="30"/>
          <w:szCs w:val="30"/>
        </w:rPr>
      </w:pPr>
    </w:p>
    <w:p w:rsidR="00CB6EBE" w:rsidRPr="00CB6EBE" w:rsidRDefault="00CB6EBE" w:rsidP="00CB6EBE">
      <w:pPr>
        <w:jc w:val="center"/>
        <w:rPr>
          <w:rFonts w:ascii="黑体" w:eastAsia="黑体" w:hAnsi="宋体" w:cs="宋体"/>
          <w:bCs/>
          <w:kern w:val="0"/>
          <w:sz w:val="18"/>
          <w:szCs w:val="18"/>
        </w:rPr>
      </w:pPr>
      <w:r w:rsidRPr="00CB6EBE">
        <w:rPr>
          <w:rFonts w:ascii="黑体" w:eastAsia="黑体" w:hAnsi="宋体" w:cs="宋体"/>
          <w:bCs/>
          <w:kern w:val="0"/>
          <w:sz w:val="30"/>
          <w:szCs w:val="30"/>
        </w:rPr>
        <w:br w:type="page"/>
      </w:r>
    </w:p>
    <w:tbl>
      <w:tblPr>
        <w:tblW w:w="872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5299"/>
        <w:gridCol w:w="1985"/>
      </w:tblGrid>
      <w:tr w:rsidR="00CB6EBE" w:rsidRPr="00CB6EBE" w:rsidTr="006B3596">
        <w:trPr>
          <w:trHeight w:hRule="exact" w:val="454"/>
        </w:trPr>
        <w:tc>
          <w:tcPr>
            <w:tcW w:w="1440" w:type="dxa"/>
            <w:vMerge w:val="restart"/>
            <w:vAlign w:val="center"/>
          </w:tcPr>
          <w:p w:rsidR="00CB6EBE" w:rsidRPr="00CB6EBE" w:rsidRDefault="00CB6EBE" w:rsidP="00CB6EB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B6EB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指导教师</w:t>
            </w:r>
          </w:p>
          <w:p w:rsidR="00CB6EBE" w:rsidRPr="00CB6EBE" w:rsidRDefault="00CB6EBE" w:rsidP="00CB6EB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B6EB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团队成员</w:t>
            </w:r>
          </w:p>
        </w:tc>
        <w:tc>
          <w:tcPr>
            <w:tcW w:w="5299" w:type="dxa"/>
            <w:vAlign w:val="center"/>
          </w:tcPr>
          <w:p w:rsidR="00CB6EBE" w:rsidRPr="00CB6EBE" w:rsidRDefault="00CB6EBE" w:rsidP="00CB6EBE">
            <w:pPr>
              <w:widowControl/>
              <w:ind w:left="36" w:hanging="36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B6EB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    名</w:t>
            </w:r>
          </w:p>
        </w:tc>
        <w:tc>
          <w:tcPr>
            <w:tcW w:w="1985" w:type="dxa"/>
            <w:vAlign w:val="center"/>
          </w:tcPr>
          <w:p w:rsidR="00CB6EBE" w:rsidRPr="00CB6EBE" w:rsidRDefault="00CB6EBE" w:rsidP="00CB6EBE">
            <w:pPr>
              <w:ind w:left="36" w:hanging="36"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  <w:highlight w:val="yellow"/>
              </w:rPr>
            </w:pPr>
            <w:r w:rsidRPr="00CB6EB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职    称</w:t>
            </w:r>
          </w:p>
        </w:tc>
      </w:tr>
      <w:tr w:rsidR="00CB6EBE" w:rsidRPr="00CB6EBE" w:rsidTr="006B3596">
        <w:trPr>
          <w:trHeight w:hRule="exact" w:val="454"/>
        </w:trPr>
        <w:tc>
          <w:tcPr>
            <w:tcW w:w="1440" w:type="dxa"/>
            <w:vMerge/>
            <w:vAlign w:val="center"/>
          </w:tcPr>
          <w:p w:rsidR="00CB6EBE" w:rsidRPr="00CB6EBE" w:rsidRDefault="00CB6EBE" w:rsidP="00CB6EB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299" w:type="dxa"/>
            <w:vAlign w:val="center"/>
          </w:tcPr>
          <w:p w:rsidR="00CB6EBE" w:rsidRPr="00CB6EBE" w:rsidRDefault="009B02DD" w:rsidP="00CB6EBE">
            <w:pPr>
              <w:widowControl/>
              <w:ind w:left="36" w:hanging="36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喻俊志</w:t>
            </w:r>
            <w:proofErr w:type="gramEnd"/>
          </w:p>
        </w:tc>
        <w:tc>
          <w:tcPr>
            <w:tcW w:w="1985" w:type="dxa"/>
            <w:vAlign w:val="center"/>
          </w:tcPr>
          <w:p w:rsidR="00CB6EBE" w:rsidRPr="00CB6EBE" w:rsidRDefault="009B02DD" w:rsidP="00CB6EBE">
            <w:pPr>
              <w:widowControl/>
              <w:ind w:left="36" w:hanging="36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研究员</w:t>
            </w:r>
          </w:p>
        </w:tc>
      </w:tr>
      <w:tr w:rsidR="00CB6EBE" w:rsidRPr="00CB6EBE" w:rsidTr="006B3596">
        <w:trPr>
          <w:trHeight w:hRule="exact" w:val="454"/>
        </w:trPr>
        <w:tc>
          <w:tcPr>
            <w:tcW w:w="1440" w:type="dxa"/>
            <w:vMerge/>
            <w:vAlign w:val="center"/>
          </w:tcPr>
          <w:p w:rsidR="00CB6EBE" w:rsidRPr="00CB6EBE" w:rsidRDefault="00CB6EBE" w:rsidP="00CB6EB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299" w:type="dxa"/>
            <w:vAlign w:val="center"/>
          </w:tcPr>
          <w:p w:rsidR="00CB6EBE" w:rsidRPr="00CB6EBE" w:rsidRDefault="0060792C" w:rsidP="00CB6EBE">
            <w:pPr>
              <w:widowControl/>
              <w:ind w:left="36" w:hanging="36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刘希龙</w:t>
            </w:r>
            <w:proofErr w:type="gramEnd"/>
          </w:p>
        </w:tc>
        <w:tc>
          <w:tcPr>
            <w:tcW w:w="1985" w:type="dxa"/>
            <w:vAlign w:val="center"/>
          </w:tcPr>
          <w:p w:rsidR="00CB6EBE" w:rsidRPr="00CB6EBE" w:rsidRDefault="0060792C" w:rsidP="00CB6EBE">
            <w:pPr>
              <w:widowControl/>
              <w:ind w:left="36" w:hanging="36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副研究员</w:t>
            </w:r>
          </w:p>
        </w:tc>
      </w:tr>
      <w:tr w:rsidR="00CB6EBE" w:rsidRPr="00CB6EBE" w:rsidTr="006B3596">
        <w:trPr>
          <w:trHeight w:hRule="exact" w:val="454"/>
        </w:trPr>
        <w:tc>
          <w:tcPr>
            <w:tcW w:w="1440" w:type="dxa"/>
            <w:vMerge/>
            <w:vAlign w:val="center"/>
          </w:tcPr>
          <w:p w:rsidR="00CB6EBE" w:rsidRPr="00CB6EBE" w:rsidRDefault="00CB6EBE" w:rsidP="00CB6EB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299" w:type="dxa"/>
            <w:vAlign w:val="center"/>
          </w:tcPr>
          <w:p w:rsidR="00CB6EBE" w:rsidRPr="00CB6EBE" w:rsidRDefault="00CB6EBE" w:rsidP="00CB6EBE">
            <w:pPr>
              <w:widowControl/>
              <w:ind w:left="36" w:hanging="36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CB6EBE" w:rsidRPr="00CB6EBE" w:rsidRDefault="00CB6EBE" w:rsidP="00CB6EBE">
            <w:pPr>
              <w:widowControl/>
              <w:ind w:left="36" w:hanging="36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B6EBE" w:rsidRPr="00CB6EBE" w:rsidTr="006B3596">
        <w:trPr>
          <w:trHeight w:hRule="exact" w:val="454"/>
        </w:trPr>
        <w:tc>
          <w:tcPr>
            <w:tcW w:w="1440" w:type="dxa"/>
            <w:vMerge/>
            <w:vAlign w:val="center"/>
          </w:tcPr>
          <w:p w:rsidR="00CB6EBE" w:rsidRPr="00CB6EBE" w:rsidRDefault="00CB6EBE" w:rsidP="00CB6EB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299" w:type="dxa"/>
            <w:vAlign w:val="center"/>
          </w:tcPr>
          <w:p w:rsidR="00CB6EBE" w:rsidRPr="00CB6EBE" w:rsidRDefault="00CB6EBE" w:rsidP="00CB6EBE">
            <w:pPr>
              <w:widowControl/>
              <w:ind w:left="36" w:hanging="36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CB6EBE" w:rsidRPr="00CB6EBE" w:rsidRDefault="00CB6EBE" w:rsidP="00CB6EBE">
            <w:pPr>
              <w:widowControl/>
              <w:ind w:left="36" w:hanging="36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B6EBE" w:rsidRPr="00CB6EBE" w:rsidTr="006B3596">
        <w:trPr>
          <w:trHeight w:hRule="exact" w:val="454"/>
        </w:trPr>
        <w:tc>
          <w:tcPr>
            <w:tcW w:w="1440" w:type="dxa"/>
            <w:vMerge/>
            <w:vAlign w:val="center"/>
          </w:tcPr>
          <w:p w:rsidR="00CB6EBE" w:rsidRPr="00CB6EBE" w:rsidRDefault="00CB6EBE" w:rsidP="00CB6EB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299" w:type="dxa"/>
            <w:vAlign w:val="center"/>
          </w:tcPr>
          <w:p w:rsidR="00CB6EBE" w:rsidRPr="00CB6EBE" w:rsidRDefault="00CB6EBE" w:rsidP="00CB6EBE">
            <w:pPr>
              <w:widowControl/>
              <w:ind w:left="36" w:hanging="36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CB6EBE" w:rsidRPr="00CB6EBE" w:rsidRDefault="00CB6EBE" w:rsidP="00CB6EBE">
            <w:pPr>
              <w:widowControl/>
              <w:ind w:left="36" w:hanging="36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B6EBE" w:rsidRPr="00CB6EBE" w:rsidTr="006B3596">
        <w:trPr>
          <w:trHeight w:hRule="exact" w:val="454"/>
        </w:trPr>
        <w:tc>
          <w:tcPr>
            <w:tcW w:w="1440" w:type="dxa"/>
            <w:vMerge w:val="restart"/>
            <w:vAlign w:val="center"/>
          </w:tcPr>
          <w:p w:rsidR="00CB6EBE" w:rsidRPr="00CB6EBE" w:rsidRDefault="00CB6EBE" w:rsidP="00CB6EB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B6EB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在</w:t>
            </w:r>
            <w:proofErr w:type="gramStart"/>
            <w:r w:rsidRPr="00CB6EB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研</w:t>
            </w:r>
            <w:proofErr w:type="gramEnd"/>
            <w:r w:rsidRPr="00CB6EB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</w:p>
          <w:p w:rsidR="00CB6EBE" w:rsidRPr="00CB6EBE" w:rsidRDefault="00CB6EBE" w:rsidP="00CB6EB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B6EB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情况</w:t>
            </w:r>
          </w:p>
        </w:tc>
        <w:tc>
          <w:tcPr>
            <w:tcW w:w="5299" w:type="dxa"/>
            <w:vAlign w:val="center"/>
          </w:tcPr>
          <w:p w:rsidR="00CB6EBE" w:rsidRPr="00CB6EBE" w:rsidRDefault="00CB6EBE" w:rsidP="00CB6EBE">
            <w:pPr>
              <w:widowControl/>
              <w:ind w:left="36" w:hanging="36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B6EB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项目名称及起止时间</w:t>
            </w:r>
          </w:p>
        </w:tc>
        <w:tc>
          <w:tcPr>
            <w:tcW w:w="1985" w:type="dxa"/>
            <w:vAlign w:val="center"/>
          </w:tcPr>
          <w:p w:rsidR="00CB6EBE" w:rsidRPr="00CB6EBE" w:rsidRDefault="00CB6EBE" w:rsidP="00CB6EBE">
            <w:pPr>
              <w:ind w:left="36" w:hanging="36"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  <w:highlight w:val="yellow"/>
              </w:rPr>
            </w:pPr>
            <w:r w:rsidRPr="00CB6EBE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经费（万元）</w:t>
            </w:r>
          </w:p>
        </w:tc>
      </w:tr>
      <w:tr w:rsidR="00CB6EBE" w:rsidRPr="00CB6EBE" w:rsidTr="00B12B72">
        <w:trPr>
          <w:trHeight w:hRule="exact" w:val="948"/>
        </w:trPr>
        <w:tc>
          <w:tcPr>
            <w:tcW w:w="1440" w:type="dxa"/>
            <w:vMerge/>
            <w:vAlign w:val="center"/>
          </w:tcPr>
          <w:p w:rsidR="00CB6EBE" w:rsidRPr="00CB6EBE" w:rsidRDefault="00CB6EBE" w:rsidP="00CB6EB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299" w:type="dxa"/>
            <w:vAlign w:val="center"/>
          </w:tcPr>
          <w:p w:rsidR="00CB6EBE" w:rsidRPr="009B02DD" w:rsidRDefault="00B667DA" w:rsidP="00CE441A">
            <w:pPr>
              <w:rPr>
                <w:rFonts w:ascii="Times New Roman" w:eastAsia="宋体" w:hAnsi="Times New Roman" w:cs="Times New Roman"/>
                <w:sz w:val="24"/>
              </w:rPr>
            </w:pPr>
            <w:r w:rsidRPr="009B02DD">
              <w:rPr>
                <w:rFonts w:ascii="Times New Roman" w:eastAsia="宋体" w:hAnsi="Times New Roman" w:cs="Times New Roman"/>
                <w:sz w:val="24"/>
              </w:rPr>
              <w:t>国家</w:t>
            </w:r>
            <w:r w:rsidRPr="009B02DD">
              <w:rPr>
                <w:rFonts w:ascii="Times New Roman" w:eastAsia="宋体" w:hAnsi="Times New Roman" w:cs="Times New Roman"/>
                <w:sz w:val="24"/>
              </w:rPr>
              <w:t>863</w:t>
            </w:r>
            <w:r w:rsidRPr="009B02DD">
              <w:rPr>
                <w:rFonts w:ascii="Times New Roman" w:eastAsia="宋体" w:hAnsi="Times New Roman" w:cs="Times New Roman"/>
                <w:sz w:val="24"/>
              </w:rPr>
              <w:t>计划子课题</w:t>
            </w:r>
            <w:r w:rsidR="009B02DD" w:rsidRPr="009B02DD">
              <w:rPr>
                <w:rFonts w:ascii="Times New Roman" w:eastAsia="宋体" w:hAnsi="Times New Roman" w:cs="Times New Roman"/>
                <w:sz w:val="24"/>
              </w:rPr>
              <w:t>：</w:t>
            </w:r>
            <w:r w:rsidRPr="009B02DD">
              <w:rPr>
                <w:rFonts w:ascii="Times New Roman" w:eastAsia="宋体" w:hAnsi="Times New Roman" w:cs="Times New Roman"/>
                <w:sz w:val="24"/>
              </w:rPr>
              <w:t>四足机器人环境感知与自主跟随，</w:t>
            </w:r>
            <w:r w:rsidRPr="009B02DD">
              <w:rPr>
                <w:rFonts w:ascii="Times New Roman" w:eastAsia="宋体" w:hAnsi="Times New Roman" w:cs="Times New Roman"/>
                <w:sz w:val="24"/>
              </w:rPr>
              <w:t>2015</w:t>
            </w:r>
            <w:r w:rsidR="0060792C">
              <w:rPr>
                <w:rFonts w:ascii="Times New Roman" w:eastAsia="宋体" w:hAnsi="Times New Roman" w:cs="Times New Roman" w:hint="eastAsia"/>
                <w:sz w:val="24"/>
              </w:rPr>
              <w:t>年</w:t>
            </w:r>
            <w:r w:rsidRPr="009B02DD">
              <w:rPr>
                <w:rFonts w:ascii="Times New Roman" w:eastAsia="宋体" w:hAnsi="Times New Roman" w:cs="Times New Roman"/>
                <w:sz w:val="24"/>
              </w:rPr>
              <w:t>3</w:t>
            </w:r>
            <w:r w:rsidR="0060792C">
              <w:rPr>
                <w:rFonts w:ascii="Times New Roman" w:eastAsia="宋体" w:hAnsi="Times New Roman" w:cs="Times New Roman" w:hint="eastAsia"/>
                <w:sz w:val="24"/>
              </w:rPr>
              <w:t>月</w:t>
            </w:r>
            <w:r w:rsidR="0060792C">
              <w:rPr>
                <w:rFonts w:ascii="Times New Roman" w:eastAsia="宋体" w:hAnsi="Times New Roman" w:cs="Times New Roman"/>
                <w:sz w:val="24"/>
              </w:rPr>
              <w:sym w:font="Symbol" w:char="F02D"/>
            </w:r>
            <w:r w:rsidRPr="009B02DD">
              <w:rPr>
                <w:rFonts w:ascii="Times New Roman" w:eastAsia="宋体" w:hAnsi="Times New Roman" w:cs="Times New Roman"/>
                <w:sz w:val="24"/>
              </w:rPr>
              <w:t>2018</w:t>
            </w:r>
            <w:r w:rsidR="0060792C">
              <w:rPr>
                <w:rFonts w:ascii="Times New Roman" w:eastAsia="宋体" w:hAnsi="Times New Roman" w:cs="Times New Roman" w:hint="eastAsia"/>
                <w:sz w:val="24"/>
              </w:rPr>
              <w:t>年</w:t>
            </w:r>
            <w:r w:rsidRPr="009B02DD">
              <w:rPr>
                <w:rFonts w:ascii="Times New Roman" w:eastAsia="宋体" w:hAnsi="Times New Roman" w:cs="Times New Roman"/>
                <w:sz w:val="24"/>
              </w:rPr>
              <w:t>3</w:t>
            </w:r>
            <w:r w:rsidR="0060792C">
              <w:rPr>
                <w:rFonts w:ascii="Times New Roman" w:eastAsia="宋体" w:hAnsi="Times New Roman" w:cs="Times New Roman" w:hint="eastAsia"/>
                <w:sz w:val="24"/>
              </w:rPr>
              <w:t>月</w:t>
            </w:r>
            <w:r w:rsidR="00CE441A">
              <w:rPr>
                <w:rFonts w:ascii="Times New Roman" w:eastAsia="宋体" w:hAnsi="Times New Roman" w:cs="Times New Roman" w:hint="eastAsia"/>
                <w:sz w:val="24"/>
              </w:rPr>
              <w:t>，主持</w:t>
            </w:r>
          </w:p>
        </w:tc>
        <w:tc>
          <w:tcPr>
            <w:tcW w:w="1985" w:type="dxa"/>
            <w:vAlign w:val="center"/>
          </w:tcPr>
          <w:p w:rsidR="00CB6EBE" w:rsidRPr="009B02DD" w:rsidRDefault="00B667DA" w:rsidP="00CB6EBE">
            <w:pPr>
              <w:ind w:left="36" w:hanging="36"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9B02DD">
              <w:rPr>
                <w:rFonts w:ascii="Times New Roman" w:eastAsia="宋体" w:hAnsi="Times New Roman" w:cs="Times New Roman"/>
                <w:sz w:val="24"/>
              </w:rPr>
              <w:t>94</w:t>
            </w:r>
            <w:r w:rsidRPr="009B02DD">
              <w:rPr>
                <w:rFonts w:ascii="Times New Roman" w:eastAsia="宋体" w:hAnsi="Times New Roman" w:cs="Times New Roman"/>
                <w:sz w:val="24"/>
              </w:rPr>
              <w:t>万</w:t>
            </w:r>
          </w:p>
        </w:tc>
      </w:tr>
      <w:tr w:rsidR="00CB6EBE" w:rsidRPr="00CB6EBE" w:rsidTr="00B12B72">
        <w:trPr>
          <w:trHeight w:hRule="exact" w:val="848"/>
        </w:trPr>
        <w:tc>
          <w:tcPr>
            <w:tcW w:w="1440" w:type="dxa"/>
            <w:vMerge/>
            <w:vAlign w:val="center"/>
          </w:tcPr>
          <w:p w:rsidR="00CB6EBE" w:rsidRPr="00CB6EBE" w:rsidRDefault="00CB6EBE" w:rsidP="00CB6EB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299" w:type="dxa"/>
            <w:vAlign w:val="center"/>
          </w:tcPr>
          <w:p w:rsidR="00CB6EBE" w:rsidRPr="009B02DD" w:rsidRDefault="00B667DA" w:rsidP="0060792C">
            <w:pPr>
              <w:rPr>
                <w:rFonts w:ascii="Times New Roman" w:eastAsia="宋体" w:hAnsi="Times New Roman" w:cs="Times New Roman"/>
                <w:sz w:val="24"/>
              </w:rPr>
            </w:pPr>
            <w:r w:rsidRPr="009B02DD">
              <w:rPr>
                <w:rFonts w:ascii="Times New Roman" w:eastAsia="宋体" w:hAnsi="Times New Roman" w:cs="Times New Roman"/>
                <w:sz w:val="24"/>
              </w:rPr>
              <w:t>国家自然科学基金重点项目子课题</w:t>
            </w:r>
            <w:r w:rsidR="009B02DD">
              <w:rPr>
                <w:rFonts w:ascii="Times New Roman" w:eastAsia="宋体" w:hAnsi="Times New Roman" w:cs="Times New Roman" w:hint="eastAsia"/>
                <w:sz w:val="24"/>
              </w:rPr>
              <w:t>：</w:t>
            </w:r>
            <w:proofErr w:type="gramStart"/>
            <w:r w:rsidRPr="009B02DD">
              <w:rPr>
                <w:rFonts w:ascii="Times New Roman" w:eastAsia="宋体" w:hAnsi="Times New Roman" w:cs="Times New Roman"/>
                <w:sz w:val="24"/>
              </w:rPr>
              <w:t>多潜器协同</w:t>
            </w:r>
            <w:proofErr w:type="gramEnd"/>
            <w:r w:rsidRPr="009B02DD">
              <w:rPr>
                <w:rFonts w:ascii="Times New Roman" w:eastAsia="宋体" w:hAnsi="Times New Roman" w:cs="Times New Roman"/>
                <w:sz w:val="24"/>
              </w:rPr>
              <w:t>控制，</w:t>
            </w:r>
            <w:r w:rsidRPr="009B02DD">
              <w:rPr>
                <w:rFonts w:ascii="Times New Roman" w:eastAsia="宋体" w:hAnsi="Times New Roman" w:cs="Times New Roman"/>
                <w:sz w:val="24"/>
              </w:rPr>
              <w:t>2017</w:t>
            </w:r>
            <w:r w:rsidR="0060792C">
              <w:rPr>
                <w:rFonts w:ascii="Times New Roman" w:eastAsia="宋体" w:hAnsi="Times New Roman" w:cs="Times New Roman" w:hint="eastAsia"/>
                <w:sz w:val="24"/>
              </w:rPr>
              <w:t>年</w:t>
            </w:r>
            <w:r w:rsidRPr="009B02DD">
              <w:rPr>
                <w:rFonts w:ascii="Times New Roman" w:eastAsia="宋体" w:hAnsi="Times New Roman" w:cs="Times New Roman"/>
                <w:sz w:val="24"/>
              </w:rPr>
              <w:t>1</w:t>
            </w:r>
            <w:r w:rsidR="0060792C">
              <w:rPr>
                <w:rFonts w:ascii="Times New Roman" w:eastAsia="宋体" w:hAnsi="Times New Roman" w:cs="Times New Roman" w:hint="eastAsia"/>
                <w:sz w:val="24"/>
              </w:rPr>
              <w:t>月</w:t>
            </w:r>
            <w:r w:rsidR="0060792C">
              <w:rPr>
                <w:rFonts w:ascii="Times New Roman" w:eastAsia="宋体" w:hAnsi="Times New Roman" w:cs="Times New Roman"/>
                <w:sz w:val="24"/>
              </w:rPr>
              <w:sym w:font="Symbol" w:char="F02D"/>
            </w:r>
            <w:r w:rsidRPr="009B02DD">
              <w:rPr>
                <w:rFonts w:ascii="Times New Roman" w:eastAsia="宋体" w:hAnsi="Times New Roman" w:cs="Times New Roman"/>
                <w:sz w:val="24"/>
              </w:rPr>
              <w:t>2021</w:t>
            </w:r>
            <w:r w:rsidR="00733BDD">
              <w:rPr>
                <w:rFonts w:ascii="Times New Roman" w:eastAsia="宋体" w:hAnsi="Times New Roman" w:cs="Times New Roman" w:hint="eastAsia"/>
                <w:sz w:val="24"/>
              </w:rPr>
              <w:t>年</w:t>
            </w:r>
            <w:r w:rsidRPr="009B02DD">
              <w:rPr>
                <w:rFonts w:ascii="Times New Roman" w:eastAsia="宋体" w:hAnsi="Times New Roman" w:cs="Times New Roman"/>
                <w:sz w:val="24"/>
              </w:rPr>
              <w:t>12</w:t>
            </w:r>
            <w:r w:rsidR="0060792C">
              <w:rPr>
                <w:rFonts w:ascii="Times New Roman" w:eastAsia="宋体" w:hAnsi="Times New Roman" w:cs="Times New Roman" w:hint="eastAsia"/>
                <w:sz w:val="24"/>
              </w:rPr>
              <w:t>月</w:t>
            </w:r>
            <w:r w:rsidR="00CE441A">
              <w:rPr>
                <w:rFonts w:ascii="Times New Roman" w:eastAsia="宋体" w:hAnsi="Times New Roman" w:cs="Times New Roman" w:hint="eastAsia"/>
                <w:sz w:val="24"/>
              </w:rPr>
              <w:t>，主持</w:t>
            </w:r>
          </w:p>
        </w:tc>
        <w:tc>
          <w:tcPr>
            <w:tcW w:w="1985" w:type="dxa"/>
            <w:vAlign w:val="center"/>
          </w:tcPr>
          <w:p w:rsidR="009B02DD" w:rsidRDefault="00B667DA" w:rsidP="009B02DD">
            <w:pPr>
              <w:ind w:left="36" w:hanging="36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9B02DD">
              <w:rPr>
                <w:rFonts w:ascii="Times New Roman" w:eastAsia="宋体" w:hAnsi="Times New Roman" w:cs="Times New Roman"/>
                <w:sz w:val="24"/>
              </w:rPr>
              <w:t>88.3</w:t>
            </w:r>
            <w:r w:rsidRPr="009B02DD">
              <w:rPr>
                <w:rFonts w:ascii="Times New Roman" w:eastAsia="宋体" w:hAnsi="Times New Roman" w:cs="Times New Roman"/>
                <w:sz w:val="24"/>
              </w:rPr>
              <w:t>万</w:t>
            </w:r>
          </w:p>
          <w:p w:rsidR="00CB6EBE" w:rsidRPr="009B02DD" w:rsidRDefault="009B02DD" w:rsidP="009B02DD">
            <w:pPr>
              <w:ind w:left="36" w:hanging="36"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(</w:t>
            </w:r>
            <w:r w:rsidR="00B667DA" w:rsidRPr="009B02DD">
              <w:rPr>
                <w:rFonts w:ascii="Times New Roman" w:eastAsia="宋体" w:hAnsi="Times New Roman" w:cs="Times New Roman"/>
                <w:sz w:val="24"/>
              </w:rPr>
              <w:t>直接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经费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)</w:t>
            </w:r>
          </w:p>
        </w:tc>
      </w:tr>
      <w:tr w:rsidR="00CB6EBE" w:rsidRPr="00CB6EBE" w:rsidTr="00B12B72">
        <w:trPr>
          <w:trHeight w:hRule="exact" w:val="1130"/>
        </w:trPr>
        <w:tc>
          <w:tcPr>
            <w:tcW w:w="1440" w:type="dxa"/>
            <w:vMerge/>
            <w:vAlign w:val="center"/>
          </w:tcPr>
          <w:p w:rsidR="00CB6EBE" w:rsidRPr="00CB6EBE" w:rsidRDefault="00CB6EBE" w:rsidP="00CB6EB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299" w:type="dxa"/>
            <w:vAlign w:val="center"/>
          </w:tcPr>
          <w:p w:rsidR="00CB6EBE" w:rsidRPr="009B02DD" w:rsidRDefault="009B02DD" w:rsidP="00CE441A">
            <w:pPr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9B02DD">
              <w:rPr>
                <w:rFonts w:ascii="Times New Roman" w:eastAsia="宋体" w:hAnsi="Times New Roman" w:cs="Times New Roman"/>
                <w:sz w:val="24"/>
              </w:rPr>
              <w:t>国家自然科学基金重点项目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：</w:t>
            </w:r>
            <w:r w:rsidRPr="009B02DD">
              <w:rPr>
                <w:rFonts w:ascii="Times New Roman" w:eastAsia="宋体" w:hAnsi="Times New Roman" w:cs="Times New Roman"/>
                <w:sz w:val="24"/>
              </w:rPr>
              <w:t>服务机器人广域环境感知和场景认知理论及应用</w:t>
            </w:r>
            <w:r w:rsidR="00CE441A">
              <w:rPr>
                <w:rFonts w:ascii="Times New Roman" w:eastAsia="宋体" w:hAnsi="Times New Roman" w:cs="Times New Roman" w:hint="eastAsia"/>
                <w:sz w:val="24"/>
              </w:rPr>
              <w:t>（负责人</w:t>
            </w:r>
            <w:r w:rsidR="00CE441A">
              <w:rPr>
                <w:rFonts w:ascii="Times New Roman" w:eastAsia="宋体" w:hAnsi="Times New Roman" w:cs="Times New Roman"/>
                <w:sz w:val="24"/>
              </w:rPr>
              <w:t>喻俊志</w:t>
            </w:r>
            <w:r w:rsidR="00CE441A">
              <w:rPr>
                <w:rFonts w:ascii="Times New Roman" w:eastAsia="宋体" w:hAnsi="Times New Roman" w:cs="Times New Roman" w:hint="eastAsia"/>
                <w:sz w:val="24"/>
              </w:rPr>
              <w:t>）</w:t>
            </w:r>
            <w:r w:rsidR="0060792C">
              <w:rPr>
                <w:rFonts w:ascii="Times New Roman" w:eastAsia="宋体" w:hAnsi="Times New Roman" w:cs="Times New Roman" w:hint="eastAsia"/>
                <w:sz w:val="24"/>
              </w:rPr>
              <w:t>，</w:t>
            </w:r>
            <w:r w:rsidRPr="009B02DD">
              <w:rPr>
                <w:rFonts w:ascii="Times New Roman" w:eastAsia="宋体" w:hAnsi="Times New Roman" w:cs="Times New Roman"/>
                <w:sz w:val="24"/>
              </w:rPr>
              <w:t>2017</w:t>
            </w:r>
            <w:r w:rsidR="0060792C">
              <w:rPr>
                <w:rFonts w:ascii="Times New Roman" w:eastAsia="宋体" w:hAnsi="Times New Roman" w:cs="Times New Roman" w:hint="eastAsia"/>
                <w:sz w:val="24"/>
              </w:rPr>
              <w:t>年</w:t>
            </w:r>
            <w:r w:rsidRPr="009B02DD">
              <w:rPr>
                <w:rFonts w:ascii="Times New Roman" w:eastAsia="宋体" w:hAnsi="Times New Roman" w:cs="Times New Roman"/>
                <w:sz w:val="24"/>
              </w:rPr>
              <w:t>1</w:t>
            </w:r>
            <w:r w:rsidR="0060792C">
              <w:rPr>
                <w:rFonts w:ascii="Times New Roman" w:eastAsia="宋体" w:hAnsi="Times New Roman" w:cs="Times New Roman" w:hint="eastAsia"/>
                <w:sz w:val="24"/>
              </w:rPr>
              <w:t>月</w:t>
            </w:r>
            <w:r w:rsidR="0060792C">
              <w:rPr>
                <w:rFonts w:ascii="Times New Roman" w:eastAsia="宋体" w:hAnsi="Times New Roman" w:cs="Times New Roman"/>
                <w:sz w:val="24"/>
              </w:rPr>
              <w:sym w:font="Symbol" w:char="F02D"/>
            </w:r>
            <w:r w:rsidRPr="009B02DD">
              <w:rPr>
                <w:rFonts w:ascii="Times New Roman" w:eastAsia="宋体" w:hAnsi="Times New Roman" w:cs="Times New Roman"/>
                <w:sz w:val="24"/>
              </w:rPr>
              <w:t>2021</w:t>
            </w:r>
            <w:r w:rsidR="0060792C">
              <w:rPr>
                <w:rFonts w:ascii="Times New Roman" w:eastAsia="宋体" w:hAnsi="Times New Roman" w:cs="Times New Roman" w:hint="eastAsia"/>
                <w:sz w:val="24"/>
              </w:rPr>
              <w:t>年</w:t>
            </w:r>
            <w:r w:rsidRPr="009B02DD">
              <w:rPr>
                <w:rFonts w:ascii="Times New Roman" w:eastAsia="宋体" w:hAnsi="Times New Roman" w:cs="Times New Roman"/>
                <w:sz w:val="24"/>
              </w:rPr>
              <w:t>12</w:t>
            </w:r>
            <w:r w:rsidR="0060792C">
              <w:rPr>
                <w:rFonts w:ascii="Times New Roman" w:eastAsia="宋体" w:hAnsi="Times New Roman" w:cs="Times New Roman" w:hint="eastAsia"/>
                <w:sz w:val="24"/>
              </w:rPr>
              <w:t>月，</w:t>
            </w:r>
            <w:r w:rsidR="0060792C">
              <w:rPr>
                <w:rFonts w:ascii="Times New Roman" w:eastAsia="宋体" w:hAnsi="Times New Roman" w:cs="Times New Roman"/>
                <w:sz w:val="24"/>
              </w:rPr>
              <w:t>实际执行</w:t>
            </w:r>
            <w:r w:rsidR="00CE441A">
              <w:rPr>
                <w:rFonts w:ascii="Times New Roman" w:eastAsia="宋体" w:hAnsi="Times New Roman" w:cs="Times New Roman" w:hint="eastAsia"/>
                <w:sz w:val="24"/>
              </w:rPr>
              <w:t>人</w:t>
            </w:r>
          </w:p>
        </w:tc>
        <w:tc>
          <w:tcPr>
            <w:tcW w:w="1985" w:type="dxa"/>
            <w:vAlign w:val="center"/>
          </w:tcPr>
          <w:p w:rsidR="009B02DD" w:rsidRDefault="009B02DD" w:rsidP="00CB6EBE">
            <w:pPr>
              <w:ind w:left="36" w:hanging="36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9B02DD">
              <w:rPr>
                <w:rFonts w:ascii="Times New Roman" w:eastAsia="宋体" w:hAnsi="Times New Roman" w:cs="Times New Roman"/>
                <w:sz w:val="24"/>
              </w:rPr>
              <w:t>260</w:t>
            </w:r>
            <w:r w:rsidRPr="009B02DD">
              <w:rPr>
                <w:rFonts w:ascii="Times New Roman" w:eastAsia="宋体" w:hAnsi="Times New Roman" w:cs="Times New Roman"/>
                <w:sz w:val="24"/>
              </w:rPr>
              <w:t>万</w:t>
            </w:r>
          </w:p>
          <w:p w:rsidR="00CB6EBE" w:rsidRPr="009B02DD" w:rsidRDefault="009B02DD" w:rsidP="009B02DD">
            <w:pPr>
              <w:ind w:left="36" w:hanging="36"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  <w:highlight w:val="yellow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(</w:t>
            </w:r>
            <w:r w:rsidRPr="009B02DD">
              <w:rPr>
                <w:rFonts w:ascii="Times New Roman" w:eastAsia="宋体" w:hAnsi="Times New Roman" w:cs="Times New Roman"/>
                <w:sz w:val="24"/>
              </w:rPr>
              <w:t>直接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经费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)</w:t>
            </w:r>
          </w:p>
        </w:tc>
      </w:tr>
      <w:tr w:rsidR="00CB6EBE" w:rsidRPr="00CB6EBE" w:rsidTr="00B12B72">
        <w:trPr>
          <w:trHeight w:hRule="exact" w:val="842"/>
        </w:trPr>
        <w:tc>
          <w:tcPr>
            <w:tcW w:w="1440" w:type="dxa"/>
            <w:vMerge/>
            <w:vAlign w:val="center"/>
          </w:tcPr>
          <w:p w:rsidR="00CB6EBE" w:rsidRPr="00CB6EBE" w:rsidRDefault="00CB6EBE" w:rsidP="00CB6EB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299" w:type="dxa"/>
            <w:vAlign w:val="center"/>
          </w:tcPr>
          <w:p w:rsidR="00CB6EBE" w:rsidRPr="009B02DD" w:rsidRDefault="00CB6EBE" w:rsidP="009B02DD">
            <w:pPr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CB6EBE" w:rsidRPr="009B02DD" w:rsidRDefault="00CB6EBE" w:rsidP="00CB6EBE">
            <w:pPr>
              <w:ind w:left="36" w:hanging="36"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  <w:highlight w:val="yellow"/>
              </w:rPr>
            </w:pPr>
          </w:p>
        </w:tc>
      </w:tr>
      <w:tr w:rsidR="00CB6EBE" w:rsidRPr="00D1616E" w:rsidTr="00B12B72">
        <w:trPr>
          <w:trHeight w:hRule="exact" w:val="4120"/>
        </w:trPr>
        <w:tc>
          <w:tcPr>
            <w:tcW w:w="1440" w:type="dxa"/>
            <w:vAlign w:val="center"/>
          </w:tcPr>
          <w:p w:rsidR="00CB6EBE" w:rsidRPr="00CB6EBE" w:rsidRDefault="00CB6EBE" w:rsidP="00CB6EBE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CB6EB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拟支持</w:t>
            </w:r>
            <w:proofErr w:type="gramEnd"/>
            <w:r w:rsidRPr="00CB6EB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CB6EBE">
              <w:rPr>
                <w:rFonts w:ascii="宋体" w:eastAsia="宋体" w:hAnsi="宋体" w:cs="宋体"/>
                <w:kern w:val="0"/>
                <w:sz w:val="24"/>
                <w:szCs w:val="24"/>
              </w:rPr>
              <w:t>意义</w:t>
            </w:r>
            <w:r w:rsidRPr="00CB6EB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</w:t>
            </w:r>
            <w:r w:rsidRPr="00CB6EBE">
              <w:rPr>
                <w:rFonts w:ascii="宋体" w:eastAsia="宋体" w:hAnsi="宋体" w:cs="宋体"/>
                <w:kern w:val="0"/>
                <w:sz w:val="24"/>
                <w:szCs w:val="24"/>
              </w:rPr>
              <w:t>内容</w:t>
            </w:r>
            <w:r w:rsidRPr="00CB6EB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及方案进度简介</w:t>
            </w:r>
          </w:p>
        </w:tc>
        <w:tc>
          <w:tcPr>
            <w:tcW w:w="7284" w:type="dxa"/>
            <w:gridSpan w:val="2"/>
          </w:tcPr>
          <w:p w:rsidR="00F01CFF" w:rsidRPr="00F01CFF" w:rsidRDefault="00E9386B" w:rsidP="00B12B72">
            <w:pPr>
              <w:tabs>
                <w:tab w:val="left" w:pos="4410"/>
              </w:tabs>
              <w:spacing w:beforeLines="50" w:before="156" w:line="264" w:lineRule="auto"/>
              <w:ind w:firstLineChars="200" w:firstLine="480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F01CF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作为国家重点发展的战略性新兴产业，服务机器人受到空前的关注，是未来智能制造和现代服务业的重要组成部分，在反恐防暴、家庭、助老助残</w:t>
            </w:r>
            <w:r w:rsidR="00277DA8" w:rsidRPr="00F01CF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、救灾救援</w:t>
            </w:r>
            <w:r w:rsidRPr="00F01CF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等各方面有广泛应用前景。</w:t>
            </w:r>
            <w:r w:rsidR="00E2468B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但是</w:t>
            </w:r>
            <w:r w:rsidR="00E2468B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，</w:t>
            </w:r>
            <w:r w:rsidR="00277DA8" w:rsidRPr="00F01CF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现有的服务机器人</w:t>
            </w:r>
            <w:r w:rsidR="00FE78DE" w:rsidRPr="00F01CF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在面对非结构化的广域环境时，适应性</w:t>
            </w:r>
            <w:r w:rsidR="00F01CFF" w:rsidRPr="00F01CF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存在</w:t>
            </w:r>
            <w:r w:rsidR="00FE78DE" w:rsidRPr="00F01CF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不足，这</w:t>
            </w:r>
            <w:r w:rsidR="00F01CFF" w:rsidRPr="00F01CF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直接</w:t>
            </w:r>
            <w:r w:rsidR="00FE78DE" w:rsidRPr="00F01CF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导致</w:t>
            </w:r>
            <w:r w:rsidR="00F01CFF" w:rsidRPr="00F01CF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了</w:t>
            </w:r>
            <w:r w:rsidR="00FE78DE" w:rsidRPr="00F01CF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服务质量的</w:t>
            </w:r>
            <w:r w:rsidR="00D1616E" w:rsidRPr="00F01CF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下降。</w:t>
            </w:r>
          </w:p>
          <w:p w:rsidR="00CB6EBE" w:rsidRPr="00CB6EBE" w:rsidRDefault="00D1616E" w:rsidP="00E2468B">
            <w:pPr>
              <w:tabs>
                <w:tab w:val="left" w:pos="4410"/>
              </w:tabs>
              <w:spacing w:line="264" w:lineRule="auto"/>
              <w:ind w:firstLineChars="200" w:firstLine="480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F01CF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本项目致力于提升服务机器人在非结构化、广域环境中的适应能力，为后续优质服务提供基础，</w:t>
            </w:r>
            <w:r w:rsidR="002753A9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主要</w:t>
            </w:r>
            <w:r w:rsidRPr="00F01CF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内容包括</w:t>
            </w:r>
            <w:r w:rsidR="00830DCC" w:rsidRPr="00F01CF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基于视觉传感器的信息处理、</w:t>
            </w:r>
            <w:r w:rsidRPr="00F01CF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视觉</w:t>
            </w:r>
            <w:r w:rsidRPr="00F01CF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SLAM</w:t>
            </w:r>
            <w:r w:rsidR="00830DCC" w:rsidRPr="00F01CF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、广域环境下</w:t>
            </w:r>
            <w:r w:rsidR="009B4D7D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基于</w:t>
            </w:r>
            <w:r w:rsidRPr="00F01CF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视觉</w:t>
            </w:r>
            <w:r w:rsidRPr="00F01CF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SLAM</w:t>
            </w:r>
            <w:r w:rsidRPr="00F01CF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的服务机器人导航</w:t>
            </w:r>
            <w:r w:rsidR="00830DCC" w:rsidRPr="00F01CF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、</w:t>
            </w:r>
            <w:r w:rsidRPr="00F01CF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ROS</w:t>
            </w:r>
            <w:r w:rsidRPr="00F01CF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软件</w:t>
            </w:r>
            <w:r w:rsidR="00830DCC" w:rsidRPr="00F01CF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框架</w:t>
            </w:r>
            <w:r w:rsidR="00F01CFF" w:rsidRPr="00F01CF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下</w:t>
            </w:r>
            <w:r w:rsidR="00830DCC" w:rsidRPr="00F01CF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的算法实现</w:t>
            </w:r>
            <w:r w:rsidR="002753A9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(</w:t>
            </w:r>
            <w:r w:rsidR="009B4D7D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包括</w:t>
            </w:r>
            <w:r w:rsidR="009B4D7D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视觉、码盘、</w:t>
            </w:r>
            <w:r w:rsidR="007118B8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SLAM</w:t>
            </w:r>
            <w:r w:rsidR="007118B8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、</w:t>
            </w:r>
            <w:r w:rsidR="009B4D7D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机器人</w:t>
            </w:r>
            <w:r w:rsidR="009B4D7D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底层</w:t>
            </w:r>
            <w:r w:rsidR="007118B8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运动</w:t>
            </w:r>
            <w:r w:rsidR="009B4D7D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控制</w:t>
            </w:r>
            <w:r w:rsidR="009B4D7D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等</w:t>
            </w:r>
            <w:r w:rsidR="002753A9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)</w:t>
            </w:r>
            <w:r w:rsidR="00830DCC" w:rsidRPr="00F01CF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、以及机器人</w:t>
            </w:r>
            <w:r w:rsidR="00F01CFF" w:rsidRPr="00F01CF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在实验室环境下的</w:t>
            </w:r>
            <w:r w:rsidR="00830DCC" w:rsidRPr="00F01CF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实验验证。</w:t>
            </w:r>
            <w:r w:rsidR="00F01CFF" w:rsidRPr="00F01CF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上述单项</w:t>
            </w:r>
            <w:r w:rsidR="00830DCC" w:rsidRPr="00F01CF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内容</w:t>
            </w:r>
            <w:r w:rsidR="00F01CFF" w:rsidRPr="00F01CF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的研究</w:t>
            </w:r>
            <w:r w:rsidR="00830DCC" w:rsidRPr="00F01CF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需</w:t>
            </w:r>
            <w:r w:rsidR="00830DCC" w:rsidRPr="00F01CF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2-3</w:t>
            </w:r>
            <w:r w:rsidR="00830DCC" w:rsidRPr="00F01CF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月，</w:t>
            </w:r>
            <w:r w:rsidR="00F01CFF" w:rsidRPr="00F01CF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整个项目</w:t>
            </w:r>
            <w:r w:rsidR="00830DCC" w:rsidRPr="00F01CF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实施周期</w:t>
            </w:r>
            <w:r w:rsidR="00830DCC" w:rsidRPr="00F01CF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12</w:t>
            </w:r>
            <w:r w:rsidR="00830DCC" w:rsidRPr="00F01CFF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个月。</w:t>
            </w:r>
          </w:p>
        </w:tc>
      </w:tr>
      <w:tr w:rsidR="00CB6EBE" w:rsidRPr="00CB6EBE" w:rsidTr="00B12B72">
        <w:trPr>
          <w:trHeight w:hRule="exact" w:val="2573"/>
        </w:trPr>
        <w:tc>
          <w:tcPr>
            <w:tcW w:w="1440" w:type="dxa"/>
            <w:vAlign w:val="center"/>
          </w:tcPr>
          <w:p w:rsidR="00CB6EBE" w:rsidRPr="00CB6EBE" w:rsidRDefault="00CB6EBE" w:rsidP="00CB6EB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B6EBE">
              <w:rPr>
                <w:rFonts w:ascii="宋体" w:eastAsia="宋体" w:hAnsi="宋体" w:cs="宋体"/>
                <w:kern w:val="0"/>
                <w:sz w:val="24"/>
                <w:szCs w:val="24"/>
              </w:rPr>
              <w:t>预期</w:t>
            </w:r>
            <w:r w:rsidRPr="00CB6EB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成果</w:t>
            </w:r>
          </w:p>
        </w:tc>
        <w:tc>
          <w:tcPr>
            <w:tcW w:w="7284" w:type="dxa"/>
            <w:gridSpan w:val="2"/>
            <w:tcBorders>
              <w:bottom w:val="single" w:sz="4" w:space="0" w:color="auto"/>
            </w:tcBorders>
          </w:tcPr>
          <w:p w:rsidR="00CB6EBE" w:rsidRDefault="00CB6EBE" w:rsidP="00CB6EBE">
            <w:pP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CB6EBE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（请写明</w:t>
            </w:r>
            <w:r w:rsidRPr="00CB6EB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项目特色与创新点</w:t>
            </w:r>
            <w:r w:rsidRPr="00CB6EBE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）</w:t>
            </w:r>
          </w:p>
          <w:p w:rsidR="00B12B72" w:rsidRDefault="00B12B72" w:rsidP="00B12B72">
            <w:pP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  <w:p w:rsidR="00CB6EBE" w:rsidRPr="00CB6EBE" w:rsidRDefault="00EB6E8B" w:rsidP="006E7897">
            <w:pPr>
              <w:spacing w:line="264" w:lineRule="auto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    </w:t>
            </w:r>
            <w:r w:rsidR="00CE4284" w:rsidRPr="00B12B72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本项目</w:t>
            </w:r>
            <w:r w:rsidR="006E789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面向</w:t>
            </w:r>
            <w:r w:rsidR="00E2468B" w:rsidRPr="00B12B72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服务机器人在非结构化环境，特别是广域环境下</w:t>
            </w:r>
            <w:r w:rsidR="006E789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的</w:t>
            </w:r>
            <w:r w:rsidR="00E2468B" w:rsidRPr="00B12B72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准确定位</w:t>
            </w:r>
            <w:r w:rsidR="006E789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这一</w:t>
            </w:r>
            <w:r w:rsidR="006E7897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技术难点</w:t>
            </w:r>
            <w:r w:rsidR="00E2468B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，</w:t>
            </w:r>
            <w:r w:rsidR="0094146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预期</w:t>
            </w:r>
            <w:r w:rsidR="0094146A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提供</w:t>
            </w:r>
            <w:r w:rsidR="002753A9" w:rsidRPr="00B12B72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ROS</w:t>
            </w:r>
            <w:r w:rsidR="002753A9" w:rsidRPr="00B12B72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框架下基于视觉</w:t>
            </w:r>
            <w:r w:rsidR="002753A9" w:rsidRPr="00B12B72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SLAM</w:t>
            </w:r>
            <w:r w:rsidR="002753A9" w:rsidRPr="00B12B72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的</w:t>
            </w:r>
            <w:r w:rsidR="009B4D7D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移动</w:t>
            </w:r>
            <w:r w:rsidR="002753A9" w:rsidRPr="00B12B72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机器人定位导航</w:t>
            </w:r>
            <w:r w:rsidR="0094146A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关键</w:t>
            </w:r>
            <w:r w:rsidR="00B12B72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技术</w:t>
            </w:r>
            <w:r w:rsidR="00E2468B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，</w:t>
            </w:r>
            <w:r w:rsidR="00E2468B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为机器人优质的服务提供</w:t>
            </w:r>
            <w:r w:rsidR="00E2468B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坚实</w:t>
            </w:r>
            <w:r w:rsidR="00E2468B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>基础。</w:t>
            </w:r>
          </w:p>
        </w:tc>
      </w:tr>
    </w:tbl>
    <w:p w:rsidR="003768AD" w:rsidRPr="00CB6EBE" w:rsidRDefault="003768AD" w:rsidP="006E32AD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</w:p>
    <w:sectPr w:rsidR="003768AD" w:rsidRPr="00CB6E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7D0" w:rsidRDefault="00B747D0" w:rsidP="00202509">
      <w:r>
        <w:separator/>
      </w:r>
    </w:p>
  </w:endnote>
  <w:endnote w:type="continuationSeparator" w:id="0">
    <w:p w:rsidR="00B747D0" w:rsidRDefault="00B747D0" w:rsidP="00202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7D0" w:rsidRDefault="00B747D0" w:rsidP="00202509">
      <w:r>
        <w:separator/>
      </w:r>
    </w:p>
  </w:footnote>
  <w:footnote w:type="continuationSeparator" w:id="0">
    <w:p w:rsidR="00B747D0" w:rsidRDefault="00B747D0" w:rsidP="002025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7BF"/>
    <w:rsid w:val="00050AA1"/>
    <w:rsid w:val="000C3385"/>
    <w:rsid w:val="000E26E0"/>
    <w:rsid w:val="0012638A"/>
    <w:rsid w:val="00196CC4"/>
    <w:rsid w:val="001C7D77"/>
    <w:rsid w:val="001D5DD3"/>
    <w:rsid w:val="00202509"/>
    <w:rsid w:val="00233383"/>
    <w:rsid w:val="00237374"/>
    <w:rsid w:val="00262E4F"/>
    <w:rsid w:val="002753A9"/>
    <w:rsid w:val="00277DA8"/>
    <w:rsid w:val="00291B65"/>
    <w:rsid w:val="00302D51"/>
    <w:rsid w:val="003310D3"/>
    <w:rsid w:val="00334D3C"/>
    <w:rsid w:val="003425E9"/>
    <w:rsid w:val="003768AD"/>
    <w:rsid w:val="003D50C6"/>
    <w:rsid w:val="00440949"/>
    <w:rsid w:val="00490CAF"/>
    <w:rsid w:val="004F074E"/>
    <w:rsid w:val="005443EC"/>
    <w:rsid w:val="00561206"/>
    <w:rsid w:val="0059786E"/>
    <w:rsid w:val="005F5CEE"/>
    <w:rsid w:val="0060792C"/>
    <w:rsid w:val="006151BA"/>
    <w:rsid w:val="006E32AD"/>
    <w:rsid w:val="006E7897"/>
    <w:rsid w:val="007118B8"/>
    <w:rsid w:val="00733BDD"/>
    <w:rsid w:val="007B4592"/>
    <w:rsid w:val="007E593F"/>
    <w:rsid w:val="007F2DDE"/>
    <w:rsid w:val="00830DCC"/>
    <w:rsid w:val="00841723"/>
    <w:rsid w:val="008506A1"/>
    <w:rsid w:val="008631E6"/>
    <w:rsid w:val="00872224"/>
    <w:rsid w:val="00887828"/>
    <w:rsid w:val="008A3620"/>
    <w:rsid w:val="008A74DA"/>
    <w:rsid w:val="00932475"/>
    <w:rsid w:val="0094146A"/>
    <w:rsid w:val="009A368D"/>
    <w:rsid w:val="009B02DD"/>
    <w:rsid w:val="009B4D7D"/>
    <w:rsid w:val="009E1BBE"/>
    <w:rsid w:val="00A10C14"/>
    <w:rsid w:val="00A12501"/>
    <w:rsid w:val="00A80FF9"/>
    <w:rsid w:val="00AE11E8"/>
    <w:rsid w:val="00AE6E7E"/>
    <w:rsid w:val="00B12B72"/>
    <w:rsid w:val="00B15EE0"/>
    <w:rsid w:val="00B667DA"/>
    <w:rsid w:val="00B747D0"/>
    <w:rsid w:val="00BA78FC"/>
    <w:rsid w:val="00BF3708"/>
    <w:rsid w:val="00C36522"/>
    <w:rsid w:val="00C41E1B"/>
    <w:rsid w:val="00C767BF"/>
    <w:rsid w:val="00CB5CCC"/>
    <w:rsid w:val="00CB6EBE"/>
    <w:rsid w:val="00CC5C76"/>
    <w:rsid w:val="00CD4B03"/>
    <w:rsid w:val="00CE4284"/>
    <w:rsid w:val="00CE441A"/>
    <w:rsid w:val="00CF6E4E"/>
    <w:rsid w:val="00D04E38"/>
    <w:rsid w:val="00D1616E"/>
    <w:rsid w:val="00D32C49"/>
    <w:rsid w:val="00DB4556"/>
    <w:rsid w:val="00E00AFE"/>
    <w:rsid w:val="00E2468B"/>
    <w:rsid w:val="00E413F4"/>
    <w:rsid w:val="00E46CEF"/>
    <w:rsid w:val="00E47FCD"/>
    <w:rsid w:val="00E67DA2"/>
    <w:rsid w:val="00E9386B"/>
    <w:rsid w:val="00EB6E8B"/>
    <w:rsid w:val="00EE242D"/>
    <w:rsid w:val="00EE7DA2"/>
    <w:rsid w:val="00F01CFF"/>
    <w:rsid w:val="00F434B4"/>
    <w:rsid w:val="00F43FA9"/>
    <w:rsid w:val="00F80524"/>
    <w:rsid w:val="00F91149"/>
    <w:rsid w:val="00FB48DD"/>
    <w:rsid w:val="00FE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2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2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2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2509"/>
    <w:rPr>
      <w:sz w:val="18"/>
      <w:szCs w:val="18"/>
    </w:rPr>
  </w:style>
  <w:style w:type="paragraph" w:styleId="a5">
    <w:name w:val="List Paragraph"/>
    <w:basedOn w:val="a"/>
    <w:uiPriority w:val="34"/>
    <w:qFormat/>
    <w:rsid w:val="00932475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AE11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2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2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2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2509"/>
    <w:rPr>
      <w:sz w:val="18"/>
      <w:szCs w:val="18"/>
    </w:rPr>
  </w:style>
  <w:style w:type="paragraph" w:styleId="a5">
    <w:name w:val="List Paragraph"/>
    <w:basedOn w:val="a"/>
    <w:uiPriority w:val="34"/>
    <w:qFormat/>
    <w:rsid w:val="00932475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AE11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169</Words>
  <Characters>966</Characters>
  <Application>Microsoft Office Word</Application>
  <DocSecurity>0</DocSecurity>
  <Lines>8</Lines>
  <Paragraphs>2</Paragraphs>
  <ScaleCrop>false</ScaleCrop>
  <Company>china</Company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鞠召艳</dc:creator>
  <cp:lastModifiedBy>unknown</cp:lastModifiedBy>
  <cp:revision>51</cp:revision>
  <dcterms:created xsi:type="dcterms:W3CDTF">2017-04-05T09:26:00Z</dcterms:created>
  <dcterms:modified xsi:type="dcterms:W3CDTF">2017-04-25T02:31:00Z</dcterms:modified>
</cp:coreProperties>
</file>